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3E13B" w14:textId="237D7162" w:rsidR="00882865" w:rsidRPr="001D14CE" w:rsidRDefault="000D583C" w:rsidP="001D14CE">
      <w:pPr>
        <w:widowControl w:val="0"/>
        <w:numPr>
          <w:ilvl w:val="0"/>
          <w:numId w:val="3"/>
        </w:numPr>
        <w:suppressAutoHyphens/>
        <w:jc w:val="both"/>
        <w:rPr>
          <w:color w:val="000000"/>
        </w:rPr>
      </w:pPr>
      <w:r>
        <w:rPr>
          <w:rFonts w:eastAsia="Lucida Sans Unicode"/>
          <w:kern w:val="1"/>
          <w:lang w:eastAsia="hi-IN" w:bidi="hi-IN"/>
        </w:rPr>
        <w:object w:dxaOrig="1440" w:dyaOrig="1440" w14:anchorId="194ECC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.2pt;margin-top:-3.2pt;width:40.3pt;height:48.8pt;z-index:251659264">
            <v:imagedata r:id="rId5" o:title=""/>
            <w10:wrap type="topAndBottom"/>
          </v:shape>
          <o:OLEObject Type="Embed" ProgID="MS_ClipArt_Gallery" ShapeID="_x0000_s1026" DrawAspect="Content" ObjectID="_1819535879" r:id="rId6"/>
        </w:object>
      </w:r>
      <w:r w:rsidR="00882865" w:rsidRPr="001D14CE">
        <w:rPr>
          <w:rFonts w:eastAsia="Lucida Sans Unicode"/>
          <w:b/>
          <w:kern w:val="1"/>
          <w:lang w:eastAsia="hi-IN" w:bidi="hi-IN"/>
        </w:rPr>
        <w:t>REPUBLIKA HRVATSKA</w:t>
      </w:r>
    </w:p>
    <w:p w14:paraId="55F46009" w14:textId="77777777" w:rsidR="00882865" w:rsidRPr="001D14CE" w:rsidRDefault="00882865" w:rsidP="00882865">
      <w:pPr>
        <w:widowControl w:val="0"/>
        <w:numPr>
          <w:ilvl w:val="0"/>
          <w:numId w:val="3"/>
        </w:numPr>
        <w:suppressAutoHyphens/>
        <w:rPr>
          <w:b/>
          <w:kern w:val="1"/>
          <w:lang w:eastAsia="hi-IN" w:bidi="hi-IN"/>
        </w:rPr>
      </w:pPr>
      <w:r w:rsidRPr="001D14CE">
        <w:rPr>
          <w:noProof/>
        </w:rPr>
        <w:drawing>
          <wp:anchor distT="0" distB="0" distL="114300" distR="114300" simplePos="0" relativeHeight="251660288" behindDoc="1" locked="0" layoutInCell="1" allowOverlap="1" wp14:anchorId="7F053268" wp14:editId="056BC48F">
            <wp:simplePos x="0" y="0"/>
            <wp:positionH relativeFrom="column">
              <wp:posOffset>179705</wp:posOffset>
            </wp:positionH>
            <wp:positionV relativeFrom="paragraph">
              <wp:posOffset>161290</wp:posOffset>
            </wp:positionV>
            <wp:extent cx="436880" cy="571500"/>
            <wp:effectExtent l="0" t="0" r="0" b="0"/>
            <wp:wrapNone/>
            <wp:docPr id="1" name="Slika 1" descr="grb_opcina_sv_ma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opcina_sv_mar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4CE">
        <w:rPr>
          <w:rFonts w:eastAsia="Lucida Sans Unicode"/>
          <w:b/>
          <w:kern w:val="1"/>
          <w:lang w:eastAsia="hi-IN" w:bidi="hi-IN"/>
        </w:rPr>
        <w:t>MEĐIMURSKA ŽUPANIJA</w:t>
      </w:r>
    </w:p>
    <w:p w14:paraId="1B151DAD" w14:textId="77777777" w:rsidR="00882865" w:rsidRPr="001D14CE" w:rsidRDefault="00882865" w:rsidP="00882865">
      <w:pPr>
        <w:keepNext/>
        <w:widowControl w:val="0"/>
        <w:numPr>
          <w:ilvl w:val="0"/>
          <w:numId w:val="3"/>
        </w:numPr>
        <w:suppressAutoHyphens/>
        <w:outlineLvl w:val="0"/>
        <w:rPr>
          <w:rFonts w:eastAsia="Lucida Sans Unicode"/>
          <w:b/>
          <w:kern w:val="1"/>
          <w:lang w:eastAsia="hi-IN" w:bidi="hi-IN"/>
        </w:rPr>
      </w:pPr>
      <w:r w:rsidRPr="001D14CE">
        <w:rPr>
          <w:rFonts w:eastAsia="Lucida Sans Unicode"/>
          <w:b/>
          <w:i/>
          <w:kern w:val="1"/>
          <w:lang w:eastAsia="hi-IN" w:bidi="hi-IN"/>
        </w:rPr>
        <w:t xml:space="preserve"> </w:t>
      </w:r>
      <w:r w:rsidRPr="001D14CE">
        <w:rPr>
          <w:rFonts w:eastAsia="Lucida Sans Unicode"/>
          <w:b/>
          <w:kern w:val="1"/>
          <w:lang w:eastAsia="hi-IN" w:bidi="hi-IN"/>
        </w:rPr>
        <w:t xml:space="preserve">          </w:t>
      </w:r>
      <w:r w:rsidRPr="001D14CE">
        <w:rPr>
          <w:rFonts w:eastAsia="Lucida Sans Unicode"/>
          <w:b/>
          <w:kern w:val="1"/>
          <w:lang w:eastAsia="hi-IN" w:bidi="hi-IN"/>
        </w:rPr>
        <w:tab/>
      </w:r>
      <w:r w:rsidRPr="001D14CE">
        <w:rPr>
          <w:rFonts w:eastAsia="Lucida Sans Unicode"/>
          <w:b/>
          <w:kern w:val="1"/>
          <w:lang w:eastAsia="hi-IN" w:bidi="hi-IN"/>
        </w:rPr>
        <w:tab/>
        <w:t xml:space="preserve">OPĆINA </w:t>
      </w:r>
    </w:p>
    <w:p w14:paraId="1420389D" w14:textId="3709AE58" w:rsidR="00882865" w:rsidRPr="001D14CE" w:rsidRDefault="00882865" w:rsidP="00882865">
      <w:pPr>
        <w:keepNext/>
        <w:widowControl w:val="0"/>
        <w:numPr>
          <w:ilvl w:val="0"/>
          <w:numId w:val="3"/>
        </w:numPr>
        <w:suppressAutoHyphens/>
        <w:outlineLvl w:val="0"/>
        <w:rPr>
          <w:rFonts w:eastAsia="Lucida Sans Unicode"/>
          <w:b/>
          <w:kern w:val="1"/>
          <w:lang w:eastAsia="hi-IN" w:bidi="hi-IN"/>
        </w:rPr>
      </w:pPr>
      <w:r w:rsidRPr="001D14CE">
        <w:rPr>
          <w:rFonts w:eastAsia="Lucida Sans Unicode"/>
          <w:b/>
          <w:kern w:val="1"/>
          <w:lang w:eastAsia="hi-IN" w:bidi="hi-IN"/>
        </w:rPr>
        <w:tab/>
        <w:t xml:space="preserve">         </w:t>
      </w:r>
      <w:r w:rsidR="001D14CE">
        <w:rPr>
          <w:rFonts w:eastAsia="Lucida Sans Unicode"/>
          <w:b/>
          <w:kern w:val="1"/>
          <w:lang w:eastAsia="hi-IN" w:bidi="hi-IN"/>
        </w:rPr>
        <w:t xml:space="preserve"> </w:t>
      </w:r>
      <w:r w:rsidRPr="001D14CE">
        <w:rPr>
          <w:rFonts w:eastAsia="Lucida Sans Unicode"/>
          <w:b/>
          <w:kern w:val="1"/>
          <w:lang w:eastAsia="hi-IN" w:bidi="hi-IN"/>
        </w:rPr>
        <w:t>SVETA MARIJA</w:t>
      </w:r>
    </w:p>
    <w:p w14:paraId="33288C71" w14:textId="097240DC" w:rsidR="00882865" w:rsidRPr="001D14CE" w:rsidRDefault="00882865" w:rsidP="00882865">
      <w:pPr>
        <w:widowControl w:val="0"/>
        <w:numPr>
          <w:ilvl w:val="0"/>
          <w:numId w:val="3"/>
        </w:numPr>
        <w:suppressAutoHyphens/>
        <w:rPr>
          <w:rFonts w:eastAsia="Lucida Sans Unicode"/>
          <w:b/>
          <w:kern w:val="1"/>
          <w:lang w:eastAsia="hi-IN" w:bidi="hi-IN"/>
        </w:rPr>
      </w:pPr>
      <w:r w:rsidRPr="001D14CE">
        <w:rPr>
          <w:rFonts w:eastAsia="Lucida Sans Unicode"/>
          <w:b/>
          <w:kern w:val="1"/>
          <w:lang w:eastAsia="hi-IN" w:bidi="hi-IN"/>
        </w:rPr>
        <w:t xml:space="preserve">                 </w:t>
      </w:r>
      <w:r w:rsidR="001D14CE">
        <w:rPr>
          <w:rFonts w:eastAsia="Lucida Sans Unicode"/>
          <w:b/>
          <w:kern w:val="1"/>
          <w:lang w:eastAsia="hi-IN" w:bidi="hi-IN"/>
        </w:rPr>
        <w:t xml:space="preserve"> </w:t>
      </w:r>
      <w:r w:rsidRPr="001D14CE">
        <w:rPr>
          <w:rFonts w:eastAsia="Lucida Sans Unicode"/>
          <w:b/>
          <w:kern w:val="1"/>
          <w:lang w:eastAsia="hi-IN" w:bidi="hi-IN"/>
        </w:rPr>
        <w:t>Općinsko vijeće</w:t>
      </w:r>
    </w:p>
    <w:p w14:paraId="35A0A7BD" w14:textId="77777777" w:rsidR="00882865" w:rsidRPr="001D14CE" w:rsidRDefault="00882865" w:rsidP="00882865">
      <w:pPr>
        <w:widowControl w:val="0"/>
        <w:numPr>
          <w:ilvl w:val="0"/>
          <w:numId w:val="3"/>
        </w:numPr>
        <w:suppressAutoHyphens/>
        <w:rPr>
          <w:rFonts w:eastAsia="Lucida Sans Unicode"/>
          <w:b/>
          <w:kern w:val="1"/>
          <w:lang w:eastAsia="hi-IN" w:bidi="hi-IN"/>
        </w:rPr>
      </w:pPr>
    </w:p>
    <w:p w14:paraId="6F4FCB95" w14:textId="35E9AB23" w:rsidR="00882865" w:rsidRPr="001D14CE" w:rsidRDefault="00882865" w:rsidP="00882865">
      <w:pPr>
        <w:widowControl w:val="0"/>
        <w:numPr>
          <w:ilvl w:val="0"/>
          <w:numId w:val="3"/>
        </w:numPr>
        <w:suppressAutoHyphens/>
        <w:rPr>
          <w:rFonts w:eastAsia="Lucida Sans Unicode"/>
          <w:color w:val="000000"/>
          <w:kern w:val="1"/>
          <w:lang w:eastAsia="hi-IN" w:bidi="hi-IN"/>
        </w:rPr>
      </w:pPr>
      <w:r w:rsidRPr="001D14CE">
        <w:rPr>
          <w:rFonts w:eastAsia="Lucida Sans Unicode"/>
          <w:color w:val="000000"/>
          <w:kern w:val="1"/>
          <w:lang w:eastAsia="hi-IN" w:bidi="hi-IN"/>
        </w:rPr>
        <w:t>KLASA: 024-04/2</w:t>
      </w:r>
      <w:r w:rsidR="00BD11F6">
        <w:rPr>
          <w:rFonts w:eastAsia="Lucida Sans Unicode"/>
          <w:color w:val="000000"/>
          <w:kern w:val="1"/>
          <w:lang w:eastAsia="hi-IN" w:bidi="hi-IN"/>
        </w:rPr>
        <w:t>5</w:t>
      </w:r>
      <w:r w:rsidRPr="001D14CE">
        <w:rPr>
          <w:rFonts w:eastAsia="Lucida Sans Unicode"/>
          <w:color w:val="000000"/>
          <w:kern w:val="1"/>
          <w:lang w:eastAsia="hi-IN" w:bidi="hi-IN"/>
        </w:rPr>
        <w:t>-01/</w:t>
      </w:r>
      <w:r w:rsidR="00086AFA">
        <w:rPr>
          <w:rFonts w:eastAsia="Lucida Sans Unicode"/>
          <w:color w:val="000000"/>
          <w:kern w:val="1"/>
          <w:lang w:eastAsia="hi-IN" w:bidi="hi-IN"/>
        </w:rPr>
        <w:t>05</w:t>
      </w:r>
      <w:r w:rsidRPr="001D14CE">
        <w:rPr>
          <w:rFonts w:eastAsia="Lucida Sans Unicode"/>
          <w:color w:val="000000"/>
          <w:kern w:val="1"/>
          <w:lang w:eastAsia="hi-IN" w:bidi="hi-IN"/>
        </w:rPr>
        <w:tab/>
      </w:r>
      <w:r w:rsidRPr="001D14CE">
        <w:rPr>
          <w:rFonts w:eastAsia="Lucida Sans Unicode"/>
          <w:color w:val="000000"/>
          <w:kern w:val="1"/>
          <w:lang w:eastAsia="hi-IN" w:bidi="hi-IN"/>
        </w:rPr>
        <w:tab/>
      </w:r>
    </w:p>
    <w:p w14:paraId="63420FBC" w14:textId="3AEC7A7C" w:rsidR="00882865" w:rsidRPr="001D14CE" w:rsidRDefault="00882865" w:rsidP="00882865">
      <w:pPr>
        <w:widowControl w:val="0"/>
        <w:numPr>
          <w:ilvl w:val="0"/>
          <w:numId w:val="3"/>
        </w:numPr>
        <w:suppressAutoHyphens/>
        <w:rPr>
          <w:rFonts w:eastAsia="Lucida Sans Unicode"/>
          <w:color w:val="000000"/>
          <w:kern w:val="1"/>
          <w:lang w:eastAsia="hi-IN" w:bidi="hi-IN"/>
        </w:rPr>
      </w:pPr>
      <w:r w:rsidRPr="001D14CE">
        <w:rPr>
          <w:rFonts w:eastAsia="Lucida Sans Unicode"/>
          <w:color w:val="000000"/>
          <w:kern w:val="1"/>
          <w:lang w:eastAsia="hi-IN" w:bidi="hi-IN"/>
        </w:rPr>
        <w:t>URBROJ: 2109-24-2</w:t>
      </w:r>
      <w:r w:rsidR="00BD11F6">
        <w:rPr>
          <w:rFonts w:eastAsia="Lucida Sans Unicode"/>
          <w:color w:val="000000"/>
          <w:kern w:val="1"/>
          <w:lang w:eastAsia="hi-IN" w:bidi="hi-IN"/>
        </w:rPr>
        <w:t>5</w:t>
      </w:r>
      <w:r w:rsidRPr="001D14CE">
        <w:rPr>
          <w:rFonts w:eastAsia="Lucida Sans Unicode"/>
          <w:color w:val="000000"/>
          <w:kern w:val="1"/>
          <w:lang w:eastAsia="hi-IN" w:bidi="hi-IN"/>
        </w:rPr>
        <w:t>-</w:t>
      </w:r>
      <w:r w:rsidR="00AE0C49">
        <w:rPr>
          <w:rFonts w:eastAsia="Lucida Sans Unicode"/>
          <w:color w:val="000000"/>
          <w:kern w:val="1"/>
          <w:lang w:eastAsia="hi-IN" w:bidi="hi-IN"/>
        </w:rPr>
        <w:t>4</w:t>
      </w:r>
      <w:r w:rsidRPr="001D14CE">
        <w:rPr>
          <w:rFonts w:eastAsia="Lucida Sans Unicode"/>
          <w:color w:val="000000"/>
          <w:kern w:val="1"/>
          <w:lang w:eastAsia="hi-IN" w:bidi="hi-IN"/>
        </w:rPr>
        <w:tab/>
      </w:r>
      <w:r w:rsidRPr="001D14CE">
        <w:rPr>
          <w:rFonts w:eastAsia="Lucida Sans Unicode"/>
          <w:color w:val="000000"/>
          <w:kern w:val="1"/>
          <w:lang w:eastAsia="hi-IN" w:bidi="hi-IN"/>
        </w:rPr>
        <w:tab/>
      </w:r>
      <w:r w:rsidRPr="001D14CE">
        <w:rPr>
          <w:rFonts w:eastAsia="Lucida Sans Unicode"/>
          <w:color w:val="000000"/>
          <w:kern w:val="1"/>
          <w:lang w:eastAsia="hi-IN" w:bidi="hi-IN"/>
        </w:rPr>
        <w:tab/>
      </w:r>
      <w:r w:rsidRPr="001D14CE">
        <w:rPr>
          <w:rFonts w:eastAsia="Lucida Sans Unicode"/>
          <w:color w:val="000000"/>
          <w:kern w:val="1"/>
          <w:lang w:eastAsia="hi-IN" w:bidi="hi-IN"/>
        </w:rPr>
        <w:tab/>
      </w:r>
    </w:p>
    <w:p w14:paraId="753580BA" w14:textId="5A95E91A" w:rsidR="00882865" w:rsidRPr="001D14CE" w:rsidRDefault="00882865" w:rsidP="009B0E16">
      <w:pPr>
        <w:widowControl w:val="0"/>
        <w:numPr>
          <w:ilvl w:val="0"/>
          <w:numId w:val="3"/>
        </w:numPr>
        <w:suppressAutoHyphens/>
        <w:ind w:right="5102"/>
        <w:jc w:val="both"/>
      </w:pPr>
      <w:r w:rsidRPr="00BD11F6">
        <w:rPr>
          <w:rFonts w:eastAsia="Lucida Sans Unicode"/>
          <w:color w:val="000000"/>
          <w:kern w:val="1"/>
          <w:lang w:eastAsia="hi-IN" w:bidi="hi-IN"/>
        </w:rPr>
        <w:t>Sveta Marija,</w:t>
      </w:r>
      <w:r w:rsidR="009E21E3" w:rsidRPr="00BD11F6">
        <w:rPr>
          <w:rFonts w:eastAsia="Lucida Sans Unicode"/>
          <w:color w:val="000000"/>
          <w:kern w:val="1"/>
          <w:lang w:eastAsia="hi-IN" w:bidi="hi-IN"/>
        </w:rPr>
        <w:t xml:space="preserve"> </w:t>
      </w:r>
      <w:r w:rsidR="00AE0C49">
        <w:rPr>
          <w:rFonts w:eastAsia="Lucida Sans Unicode"/>
          <w:color w:val="000000"/>
          <w:kern w:val="1"/>
          <w:lang w:eastAsia="hi-IN" w:bidi="hi-IN"/>
        </w:rPr>
        <w:t>15.09.2025.</w:t>
      </w:r>
    </w:p>
    <w:p w14:paraId="20986492" w14:textId="77777777" w:rsidR="00882865" w:rsidRPr="001D14CE" w:rsidRDefault="00882865" w:rsidP="009B0E16">
      <w:pPr>
        <w:ind w:right="5102"/>
      </w:pPr>
    </w:p>
    <w:p w14:paraId="1156F867" w14:textId="77777777" w:rsidR="00882865" w:rsidRPr="001D14CE" w:rsidRDefault="00882865" w:rsidP="009B0E16">
      <w:pPr>
        <w:ind w:right="5102"/>
      </w:pPr>
    </w:p>
    <w:p w14:paraId="50844635" w14:textId="48813340" w:rsidR="00D5155F" w:rsidRPr="001D14CE" w:rsidRDefault="00D5155F" w:rsidP="00D5155F">
      <w:pPr>
        <w:jc w:val="both"/>
        <w:rPr>
          <w:bCs/>
          <w:lang w:val="en-GB" w:eastAsia="en-US"/>
        </w:rPr>
      </w:pPr>
      <w:r w:rsidRPr="001D14CE">
        <w:rPr>
          <w:bCs/>
          <w:lang w:val="en-GB" w:eastAsia="en-US"/>
        </w:rPr>
        <w:t xml:space="preserve">       Na </w:t>
      </w:r>
      <w:proofErr w:type="spellStart"/>
      <w:r w:rsidRPr="001D14CE">
        <w:rPr>
          <w:bCs/>
          <w:lang w:val="en-GB" w:eastAsia="en-US"/>
        </w:rPr>
        <w:t>temelju</w:t>
      </w:r>
      <w:proofErr w:type="spellEnd"/>
      <w:r w:rsidRPr="001D14CE">
        <w:rPr>
          <w:bCs/>
          <w:lang w:val="en-GB" w:eastAsia="en-US"/>
        </w:rPr>
        <w:t xml:space="preserve"> </w:t>
      </w:r>
      <w:proofErr w:type="spellStart"/>
      <w:r w:rsidRPr="001D14CE">
        <w:rPr>
          <w:bCs/>
          <w:lang w:val="en-GB" w:eastAsia="en-US"/>
        </w:rPr>
        <w:t>članka</w:t>
      </w:r>
      <w:proofErr w:type="spellEnd"/>
      <w:r w:rsidRPr="001D14CE">
        <w:rPr>
          <w:bCs/>
          <w:lang w:val="en-GB" w:eastAsia="en-US"/>
        </w:rPr>
        <w:t xml:space="preserve"> </w:t>
      </w:r>
      <w:r w:rsidR="00BD11F6">
        <w:rPr>
          <w:bCs/>
          <w:lang w:val="en-GB" w:eastAsia="en-US"/>
        </w:rPr>
        <w:t>20</w:t>
      </w:r>
      <w:r w:rsidRPr="001D14CE">
        <w:rPr>
          <w:bCs/>
          <w:lang w:val="en-GB" w:eastAsia="en-US"/>
        </w:rPr>
        <w:t>.  Zakona o upravljanju državnom imovinom (“Narodne novine” br. 52/18</w:t>
      </w:r>
      <w:r w:rsidR="00BD11F6">
        <w:rPr>
          <w:bCs/>
          <w:lang w:val="en-GB" w:eastAsia="en-US"/>
        </w:rPr>
        <w:t>, 155/23</w:t>
      </w:r>
      <w:r w:rsidRPr="001D14CE">
        <w:rPr>
          <w:bCs/>
          <w:lang w:val="en-GB" w:eastAsia="en-US"/>
        </w:rPr>
        <w:t>)</w:t>
      </w:r>
      <w:r w:rsidR="00882865" w:rsidRPr="001D14CE">
        <w:rPr>
          <w:bCs/>
          <w:lang w:val="en-GB" w:eastAsia="en-US"/>
        </w:rPr>
        <w:t>,</w:t>
      </w:r>
      <w:r w:rsidR="001D14CE" w:rsidRPr="001D14CE">
        <w:rPr>
          <w:bCs/>
          <w:lang w:val="en-GB" w:eastAsia="en-US"/>
        </w:rPr>
        <w:t xml:space="preserve"> </w:t>
      </w:r>
      <w:proofErr w:type="spellStart"/>
      <w:r w:rsidR="00882865" w:rsidRPr="001D14CE">
        <w:rPr>
          <w:bCs/>
          <w:lang w:val="en-GB" w:eastAsia="en-US"/>
        </w:rPr>
        <w:t>članka</w:t>
      </w:r>
      <w:proofErr w:type="spellEnd"/>
      <w:r w:rsidR="00882865" w:rsidRPr="001D14CE">
        <w:rPr>
          <w:bCs/>
          <w:lang w:val="en-GB" w:eastAsia="en-US"/>
        </w:rPr>
        <w:t xml:space="preserve"> 35. st. 8. Zakona o vlasništvu i drugim stvarnim pravima („Narodne novine“</w:t>
      </w:r>
      <w:r w:rsidR="001D14CE" w:rsidRPr="001D14CE">
        <w:rPr>
          <w:bCs/>
          <w:lang w:val="en-GB" w:eastAsia="en-US"/>
        </w:rPr>
        <w:t xml:space="preserve"> </w:t>
      </w:r>
      <w:r w:rsidR="00882865" w:rsidRPr="001D14CE">
        <w:rPr>
          <w:bCs/>
          <w:lang w:val="en-GB" w:eastAsia="en-US"/>
        </w:rPr>
        <w:t>br. 91/96, 68/98, 22/00, 73/00, 129/00, 114/01, 79/06, 141/06, 146/08, 38/09, 153/09, 143/12, 152/14, 81/15, 94/17)</w:t>
      </w:r>
      <w:r w:rsidRPr="001D14CE">
        <w:rPr>
          <w:bCs/>
          <w:lang w:val="en-GB" w:eastAsia="en-US"/>
        </w:rPr>
        <w:t xml:space="preserve"> i članka </w:t>
      </w:r>
      <w:r w:rsidR="00086AFA">
        <w:rPr>
          <w:bCs/>
          <w:lang w:val="en-GB" w:eastAsia="en-US"/>
        </w:rPr>
        <w:t xml:space="preserve">29. </w:t>
      </w:r>
      <w:r w:rsidRPr="001D14CE">
        <w:rPr>
          <w:bCs/>
          <w:lang w:val="en-GB" w:eastAsia="en-US"/>
        </w:rPr>
        <w:t xml:space="preserve">Statuta Općine Sveta Marija (“Službeni glasnik Međimurske županije” br. </w:t>
      </w:r>
      <w:r w:rsidR="00882865" w:rsidRPr="001D14CE">
        <w:rPr>
          <w:bCs/>
          <w:lang w:val="en-GB" w:eastAsia="en-US"/>
        </w:rPr>
        <w:t>4/21)</w:t>
      </w:r>
      <w:r w:rsidRPr="001D14CE">
        <w:rPr>
          <w:bCs/>
          <w:lang w:val="en-GB" w:eastAsia="en-US"/>
        </w:rPr>
        <w:t xml:space="preserve">, Općinsko vijeće </w:t>
      </w:r>
      <w:proofErr w:type="spellStart"/>
      <w:r w:rsidRPr="001D14CE">
        <w:rPr>
          <w:bCs/>
          <w:lang w:val="en-GB" w:eastAsia="en-US"/>
        </w:rPr>
        <w:t>Općine</w:t>
      </w:r>
      <w:proofErr w:type="spellEnd"/>
      <w:r w:rsidRPr="001D14CE">
        <w:rPr>
          <w:bCs/>
          <w:lang w:val="en-GB" w:eastAsia="en-US"/>
        </w:rPr>
        <w:t xml:space="preserve"> Sveta Marija </w:t>
      </w:r>
      <w:proofErr w:type="spellStart"/>
      <w:proofErr w:type="gramStart"/>
      <w:r w:rsidRPr="001D14CE">
        <w:rPr>
          <w:bCs/>
          <w:lang w:val="en-GB" w:eastAsia="en-US"/>
        </w:rPr>
        <w:t>na</w:t>
      </w:r>
      <w:proofErr w:type="spellEnd"/>
      <w:proofErr w:type="gramEnd"/>
      <w:r w:rsidRPr="001D14CE">
        <w:rPr>
          <w:bCs/>
          <w:lang w:val="en-GB" w:eastAsia="en-US"/>
        </w:rPr>
        <w:t xml:space="preserve"> </w:t>
      </w:r>
      <w:proofErr w:type="spellStart"/>
      <w:r w:rsidRPr="001D14CE">
        <w:rPr>
          <w:bCs/>
          <w:lang w:val="en-GB" w:eastAsia="en-US"/>
        </w:rPr>
        <w:t>svojoj</w:t>
      </w:r>
      <w:proofErr w:type="spellEnd"/>
      <w:r w:rsidRPr="001D14CE">
        <w:rPr>
          <w:bCs/>
          <w:lang w:val="en-GB" w:eastAsia="en-US"/>
        </w:rPr>
        <w:t xml:space="preserve"> </w:t>
      </w:r>
      <w:r w:rsidR="00AE0C49">
        <w:rPr>
          <w:bCs/>
          <w:lang w:val="en-GB" w:eastAsia="en-US"/>
        </w:rPr>
        <w:t>3</w:t>
      </w:r>
      <w:r w:rsidR="00086AFA">
        <w:rPr>
          <w:bCs/>
          <w:lang w:val="en-GB" w:eastAsia="en-US"/>
        </w:rPr>
        <w:t xml:space="preserve">. </w:t>
      </w:r>
      <w:proofErr w:type="spellStart"/>
      <w:proofErr w:type="gramStart"/>
      <w:r w:rsidRPr="001D14CE">
        <w:rPr>
          <w:bCs/>
          <w:lang w:val="en-GB" w:eastAsia="en-US"/>
        </w:rPr>
        <w:t>sjednici</w:t>
      </w:r>
      <w:proofErr w:type="spellEnd"/>
      <w:proofErr w:type="gramEnd"/>
      <w:r w:rsidRPr="001D14CE">
        <w:rPr>
          <w:bCs/>
          <w:lang w:val="en-GB" w:eastAsia="en-US"/>
        </w:rPr>
        <w:t xml:space="preserve"> </w:t>
      </w:r>
      <w:proofErr w:type="spellStart"/>
      <w:r w:rsidRPr="001D14CE">
        <w:rPr>
          <w:bCs/>
          <w:lang w:val="en-GB" w:eastAsia="en-US"/>
        </w:rPr>
        <w:t>održanoj</w:t>
      </w:r>
      <w:proofErr w:type="spellEnd"/>
      <w:r w:rsidR="009E21E3" w:rsidRPr="001D14CE">
        <w:rPr>
          <w:bCs/>
          <w:lang w:val="en-GB" w:eastAsia="en-US"/>
        </w:rPr>
        <w:t xml:space="preserve"> </w:t>
      </w:r>
      <w:r w:rsidR="00AE0C49">
        <w:rPr>
          <w:bCs/>
          <w:lang w:val="en-GB" w:eastAsia="en-US"/>
        </w:rPr>
        <w:t>15.09.</w:t>
      </w:r>
      <w:r w:rsidR="00BD11F6">
        <w:rPr>
          <w:bCs/>
          <w:lang w:val="en-GB" w:eastAsia="en-US"/>
        </w:rPr>
        <w:t>2025.</w:t>
      </w:r>
      <w:r w:rsidRPr="001D14CE">
        <w:rPr>
          <w:bCs/>
          <w:lang w:val="en-GB" w:eastAsia="en-US"/>
        </w:rPr>
        <w:t xml:space="preserve"> donosi </w:t>
      </w:r>
    </w:p>
    <w:p w14:paraId="7D864155" w14:textId="77777777" w:rsidR="00BB69CD" w:rsidRPr="001D14CE" w:rsidRDefault="00BB69CD" w:rsidP="00410BAA">
      <w:pPr>
        <w:pStyle w:val="t-9-8-bez-uvl"/>
        <w:spacing w:before="0" w:beforeAutospacing="0" w:after="0" w:afterAutospacing="0"/>
      </w:pPr>
    </w:p>
    <w:p w14:paraId="2285512B" w14:textId="77777777" w:rsidR="00BB69CD" w:rsidRPr="001D14CE" w:rsidRDefault="00BB69CD" w:rsidP="00410BAA">
      <w:pPr>
        <w:pStyle w:val="t-9-8-bez-uvl"/>
        <w:spacing w:before="0" w:beforeAutospacing="0" w:after="0" w:afterAutospacing="0"/>
      </w:pPr>
    </w:p>
    <w:p w14:paraId="6F8798B0" w14:textId="77777777" w:rsidR="00BB69CD" w:rsidRPr="001D14CE" w:rsidRDefault="00BB69CD" w:rsidP="00410BAA">
      <w:pPr>
        <w:pStyle w:val="t-9-8-bez-uvl"/>
        <w:spacing w:before="0" w:beforeAutospacing="0" w:after="0" w:afterAutospacing="0"/>
        <w:rPr>
          <w:sz w:val="28"/>
          <w:szCs w:val="28"/>
        </w:rPr>
      </w:pPr>
    </w:p>
    <w:p w14:paraId="3FF98F60" w14:textId="77777777" w:rsidR="00BB69CD" w:rsidRPr="001D14CE" w:rsidRDefault="00BB69CD" w:rsidP="00BB69CD">
      <w:pPr>
        <w:pStyle w:val="t-9-8-bez-uv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D14CE">
        <w:rPr>
          <w:b/>
          <w:bCs/>
          <w:sz w:val="28"/>
          <w:szCs w:val="28"/>
        </w:rPr>
        <w:t>ODLUKU</w:t>
      </w:r>
    </w:p>
    <w:p w14:paraId="63FE1E07" w14:textId="4C27A072" w:rsidR="00BB69CD" w:rsidRPr="001D14CE" w:rsidRDefault="00BB69CD" w:rsidP="00BB69CD">
      <w:pPr>
        <w:pStyle w:val="t-9-8-bez-uvl"/>
        <w:spacing w:before="0" w:beforeAutospacing="0" w:after="0" w:afterAutospacing="0"/>
        <w:jc w:val="center"/>
        <w:rPr>
          <w:b/>
          <w:bCs/>
        </w:rPr>
      </w:pPr>
      <w:r w:rsidRPr="001D14CE">
        <w:rPr>
          <w:b/>
          <w:bCs/>
        </w:rPr>
        <w:t xml:space="preserve"> o </w:t>
      </w:r>
      <w:r w:rsidR="00D5155F" w:rsidRPr="001D14CE">
        <w:rPr>
          <w:b/>
          <w:bCs/>
        </w:rPr>
        <w:t>usvajanju</w:t>
      </w:r>
      <w:r w:rsidRPr="001D14CE">
        <w:rPr>
          <w:b/>
          <w:bCs/>
        </w:rPr>
        <w:t xml:space="preserve"> </w:t>
      </w:r>
      <w:r w:rsidR="00BD11F6">
        <w:rPr>
          <w:b/>
          <w:bCs/>
        </w:rPr>
        <w:t xml:space="preserve">Izvješća o provedbi </w:t>
      </w:r>
      <w:r w:rsidRPr="001D14CE">
        <w:rPr>
          <w:b/>
          <w:bCs/>
        </w:rPr>
        <w:t xml:space="preserve">Plana upravljanja imovinom </w:t>
      </w:r>
    </w:p>
    <w:p w14:paraId="26D2EFAD" w14:textId="53621A23" w:rsidR="00BB69CD" w:rsidRPr="001D14CE" w:rsidRDefault="00BB69CD" w:rsidP="00BB69CD">
      <w:pPr>
        <w:pStyle w:val="t-9-8-bez-uvl"/>
        <w:spacing w:before="0" w:beforeAutospacing="0" w:after="0" w:afterAutospacing="0"/>
        <w:jc w:val="center"/>
        <w:rPr>
          <w:b/>
          <w:bCs/>
        </w:rPr>
      </w:pPr>
      <w:r w:rsidRPr="001D14CE">
        <w:rPr>
          <w:b/>
          <w:bCs/>
        </w:rPr>
        <w:t xml:space="preserve">u vlasništvu Općine </w:t>
      </w:r>
      <w:r w:rsidR="00D5155F" w:rsidRPr="001D14CE">
        <w:rPr>
          <w:b/>
          <w:bCs/>
        </w:rPr>
        <w:t>Sveta Marija</w:t>
      </w:r>
      <w:r w:rsidRPr="001D14CE">
        <w:rPr>
          <w:b/>
          <w:bCs/>
        </w:rPr>
        <w:t xml:space="preserve"> za 202</w:t>
      </w:r>
      <w:r w:rsidR="00BD11F6">
        <w:rPr>
          <w:b/>
          <w:bCs/>
        </w:rPr>
        <w:t>4</w:t>
      </w:r>
      <w:r w:rsidRPr="001D14CE">
        <w:rPr>
          <w:b/>
          <w:bCs/>
        </w:rPr>
        <w:t>. godinu</w:t>
      </w:r>
    </w:p>
    <w:p w14:paraId="0541805D" w14:textId="77777777" w:rsidR="00BB69CD" w:rsidRPr="001D14CE" w:rsidRDefault="00BB69CD" w:rsidP="00BB69CD">
      <w:pPr>
        <w:pStyle w:val="t-9-8-bez-uvl"/>
        <w:spacing w:before="0" w:beforeAutospacing="0" w:after="0" w:afterAutospacing="0"/>
        <w:jc w:val="center"/>
      </w:pPr>
    </w:p>
    <w:p w14:paraId="3CE63252" w14:textId="77777777" w:rsidR="00BB69CD" w:rsidRPr="001D14CE" w:rsidRDefault="00BB69CD" w:rsidP="00BB69CD">
      <w:pPr>
        <w:pStyle w:val="t-9-8-bez-uvl"/>
        <w:spacing w:before="0" w:beforeAutospacing="0" w:after="0" w:afterAutospacing="0"/>
        <w:jc w:val="center"/>
      </w:pPr>
    </w:p>
    <w:p w14:paraId="66255904" w14:textId="77777777" w:rsidR="00BB69CD" w:rsidRPr="001D14CE" w:rsidRDefault="00BB69CD" w:rsidP="00BB69CD">
      <w:pPr>
        <w:pStyle w:val="t-9-8-bez-uvl"/>
        <w:spacing w:before="0" w:beforeAutospacing="0" w:after="0" w:afterAutospacing="0"/>
        <w:jc w:val="center"/>
      </w:pPr>
      <w:r w:rsidRPr="001D14CE">
        <w:t>Članak 1.</w:t>
      </w:r>
    </w:p>
    <w:p w14:paraId="2DF2BD1D" w14:textId="6E698E11" w:rsidR="001D14CE" w:rsidRPr="001D14CE" w:rsidRDefault="00D5155F" w:rsidP="001D14CE">
      <w:pPr>
        <w:ind w:firstLine="708"/>
        <w:jc w:val="both"/>
        <w:rPr>
          <w:bCs/>
        </w:rPr>
      </w:pPr>
      <w:r w:rsidRPr="001D14CE">
        <w:t>Usvaja</w:t>
      </w:r>
      <w:r w:rsidR="00BB69CD" w:rsidRPr="001D14CE">
        <w:t xml:space="preserve"> se </w:t>
      </w:r>
      <w:r w:rsidR="00BD11F6">
        <w:t xml:space="preserve">Izvješće o provedbi </w:t>
      </w:r>
      <w:r w:rsidR="00BB69CD" w:rsidRPr="001D14CE">
        <w:t xml:space="preserve"> Plan</w:t>
      </w:r>
      <w:r w:rsidR="00BD11F6">
        <w:t>a</w:t>
      </w:r>
      <w:r w:rsidR="00BB69CD" w:rsidRPr="001D14CE">
        <w:t xml:space="preserve"> upravljanja imovinom u vlasništvu Općine </w:t>
      </w:r>
      <w:r w:rsidR="00C30BEC" w:rsidRPr="001D14CE">
        <w:t>S</w:t>
      </w:r>
      <w:r w:rsidRPr="001D14CE">
        <w:t>veta Marija</w:t>
      </w:r>
      <w:r w:rsidR="00BB69CD" w:rsidRPr="001D14CE">
        <w:t xml:space="preserve"> za 202</w:t>
      </w:r>
      <w:r w:rsidR="00BD11F6">
        <w:t>4</w:t>
      </w:r>
      <w:r w:rsidR="00BB69CD" w:rsidRPr="001D14CE">
        <w:t>. godinu</w:t>
      </w:r>
      <w:r w:rsidR="000D583C">
        <w:t xml:space="preserve"> KLASA:940-06/25-01/01, URBROJ:2109-24-25-1 od 12.09.2025.</w:t>
      </w:r>
      <w:r w:rsidRPr="001D14CE">
        <w:t xml:space="preserve"> </w:t>
      </w:r>
      <w:r w:rsidR="000D583C">
        <w:t xml:space="preserve">godine, </w:t>
      </w:r>
      <w:bookmarkStart w:id="0" w:name="_GoBack"/>
      <w:bookmarkEnd w:id="0"/>
      <w:r w:rsidRPr="001D14CE">
        <w:t>izrađen od ovlaštene pravne osobe</w:t>
      </w:r>
      <w:r w:rsidR="001D14CE">
        <w:t xml:space="preserve"> </w:t>
      </w:r>
      <w:r w:rsidR="001D14CE" w:rsidRPr="001D14CE">
        <w:rPr>
          <w:bCs/>
        </w:rPr>
        <w:t>SEVOI DATA CONSULTING j.d.o.o., Oreškovićeva 1A, 10 000 Zagreb.</w:t>
      </w:r>
    </w:p>
    <w:p w14:paraId="1D5C3CAB" w14:textId="4E71EAFD" w:rsidR="00BB69CD" w:rsidRPr="001D14CE" w:rsidRDefault="00BB69CD" w:rsidP="001D14CE">
      <w:pPr>
        <w:pStyle w:val="t-9-8-bez-uvl"/>
        <w:spacing w:before="0" w:beforeAutospacing="0" w:after="0" w:afterAutospacing="0"/>
        <w:ind w:firstLine="708"/>
      </w:pPr>
    </w:p>
    <w:p w14:paraId="76902690" w14:textId="77777777" w:rsidR="00BB69CD" w:rsidRPr="001D14CE" w:rsidRDefault="00BB69CD" w:rsidP="00BB69CD">
      <w:pPr>
        <w:pStyle w:val="t-9-8-bez-uvl"/>
        <w:spacing w:before="0" w:beforeAutospacing="0" w:after="0" w:afterAutospacing="0"/>
        <w:jc w:val="center"/>
      </w:pPr>
      <w:r w:rsidRPr="001D14CE">
        <w:t>Članak 2.</w:t>
      </w:r>
    </w:p>
    <w:p w14:paraId="1324563B" w14:textId="025B2E7A" w:rsidR="00BB69CD" w:rsidRPr="001D14CE" w:rsidRDefault="00BD11F6" w:rsidP="001D14CE">
      <w:pPr>
        <w:pStyle w:val="t-9-8-bez-uvl"/>
        <w:spacing w:before="0" w:beforeAutospacing="0" w:after="0" w:afterAutospacing="0"/>
        <w:ind w:firstLine="708"/>
        <w:jc w:val="both"/>
      </w:pPr>
      <w:r>
        <w:t xml:space="preserve">Izvješće o provedbi </w:t>
      </w:r>
      <w:r w:rsidR="00BB69CD" w:rsidRPr="001D14CE">
        <w:t>Plan</w:t>
      </w:r>
      <w:r>
        <w:t>a</w:t>
      </w:r>
      <w:r w:rsidR="00BB69CD" w:rsidRPr="001D14CE">
        <w:t xml:space="preserve"> upravljanja imovinom u vlasništvu Općine </w:t>
      </w:r>
      <w:r w:rsidR="00D5155F" w:rsidRPr="001D14CE">
        <w:t>Sveta Marija</w:t>
      </w:r>
      <w:r w:rsidR="00BB69CD" w:rsidRPr="001D14CE">
        <w:t xml:space="preserve"> za 202</w:t>
      </w:r>
      <w:r>
        <w:t>4</w:t>
      </w:r>
      <w:r w:rsidR="00BB69CD" w:rsidRPr="001D14CE">
        <w:t xml:space="preserve">. godinu </w:t>
      </w:r>
      <w:r w:rsidR="00D5155F" w:rsidRPr="001D14CE">
        <w:t xml:space="preserve">sastavni je dio </w:t>
      </w:r>
      <w:r w:rsidR="00BB69CD" w:rsidRPr="001D14CE">
        <w:t>ove Odluke</w:t>
      </w:r>
      <w:r w:rsidR="00D5155F" w:rsidRPr="001D14CE">
        <w:t xml:space="preserve"> i objavit će se na službenoj web stranici Općine</w:t>
      </w:r>
      <w:r w:rsidR="00BB69CD" w:rsidRPr="001D14CE">
        <w:t>.</w:t>
      </w:r>
    </w:p>
    <w:p w14:paraId="740CC8E8" w14:textId="77777777" w:rsidR="00BB69CD" w:rsidRPr="001D14CE" w:rsidRDefault="00BB69CD" w:rsidP="00BB69CD">
      <w:pPr>
        <w:pStyle w:val="t-9-8-bez-uvl"/>
        <w:spacing w:before="0" w:beforeAutospacing="0" w:after="0" w:afterAutospacing="0"/>
        <w:jc w:val="center"/>
      </w:pPr>
    </w:p>
    <w:p w14:paraId="29846451" w14:textId="77777777" w:rsidR="00BB69CD" w:rsidRPr="001D14CE" w:rsidRDefault="00BB69CD" w:rsidP="00BB69CD">
      <w:pPr>
        <w:pStyle w:val="t-9-8-bez-uvl"/>
        <w:spacing w:before="0" w:beforeAutospacing="0" w:after="0" w:afterAutospacing="0"/>
        <w:jc w:val="center"/>
      </w:pPr>
    </w:p>
    <w:p w14:paraId="570950F7" w14:textId="77777777" w:rsidR="00BB69CD" w:rsidRPr="001D14CE" w:rsidRDefault="00BB69CD" w:rsidP="00BB69CD">
      <w:pPr>
        <w:pStyle w:val="t-9-8-bez-uvl"/>
        <w:spacing w:before="0" w:beforeAutospacing="0" w:after="0" w:afterAutospacing="0"/>
        <w:jc w:val="center"/>
      </w:pPr>
      <w:r w:rsidRPr="001D14CE">
        <w:t>Članak 3.</w:t>
      </w:r>
    </w:p>
    <w:p w14:paraId="1B73EFE5" w14:textId="3C0C39F7" w:rsidR="00BB69CD" w:rsidRPr="001D14CE" w:rsidRDefault="00BB69CD" w:rsidP="001D14CE">
      <w:pPr>
        <w:pStyle w:val="t-9-8-bez-uvl"/>
        <w:spacing w:before="0" w:beforeAutospacing="0" w:after="0" w:afterAutospacing="0"/>
        <w:ind w:firstLine="708"/>
        <w:jc w:val="both"/>
      </w:pPr>
      <w:r w:rsidRPr="001D14CE">
        <w:t>Ova Odluka stupa na snagu osmoga dana od dana objave u "Službenom glasniku Međimur</w:t>
      </w:r>
      <w:r w:rsidR="00D5155F" w:rsidRPr="001D14CE">
        <w:t>s</w:t>
      </w:r>
      <w:r w:rsidRPr="001D14CE">
        <w:t>ke županije"</w:t>
      </w:r>
      <w:r w:rsidR="001D14CE">
        <w:t>.</w:t>
      </w:r>
    </w:p>
    <w:p w14:paraId="49C6E7B4" w14:textId="77777777" w:rsidR="00D5155F" w:rsidRPr="001D14CE" w:rsidRDefault="00D5155F" w:rsidP="00BB69CD">
      <w:pPr>
        <w:pStyle w:val="t-9-8-bez-uvl"/>
        <w:spacing w:before="0" w:beforeAutospacing="0" w:after="0" w:afterAutospacing="0"/>
        <w:jc w:val="center"/>
      </w:pPr>
    </w:p>
    <w:p w14:paraId="6EB3B11D" w14:textId="77777777" w:rsidR="00D5155F" w:rsidRPr="001D14CE" w:rsidRDefault="00D5155F" w:rsidP="00BB69CD">
      <w:pPr>
        <w:pStyle w:val="t-9-8-bez-uvl"/>
        <w:spacing w:before="0" w:beforeAutospacing="0" w:after="0" w:afterAutospacing="0"/>
        <w:jc w:val="center"/>
      </w:pPr>
    </w:p>
    <w:p w14:paraId="7E9EA5BC" w14:textId="77777777" w:rsidR="00BB69CD" w:rsidRPr="001D14CE" w:rsidRDefault="00BB69CD" w:rsidP="00410BAA">
      <w:pPr>
        <w:pStyle w:val="t-9-8-bez-uvl"/>
        <w:spacing w:before="0" w:beforeAutospacing="0" w:after="0" w:afterAutospacing="0"/>
      </w:pPr>
    </w:p>
    <w:p w14:paraId="27491569" w14:textId="09F27F48" w:rsidR="00D5155F" w:rsidRPr="001D14CE" w:rsidRDefault="001D14CE" w:rsidP="001D14CE">
      <w:pPr>
        <w:pStyle w:val="t-9-8-bez-uvl"/>
        <w:spacing w:before="0" w:beforeAutospacing="0" w:after="0" w:afterAutospacing="0"/>
      </w:pPr>
      <w:r>
        <w:t xml:space="preserve">                                                                                                                   </w:t>
      </w:r>
      <w:r w:rsidR="00882865" w:rsidRPr="001D14CE">
        <w:t>P</w:t>
      </w:r>
      <w:r w:rsidR="00D5155F" w:rsidRPr="001D14CE">
        <w:t>redsjedni</w:t>
      </w:r>
      <w:r w:rsidR="00882865" w:rsidRPr="001D14CE">
        <w:t>ca</w:t>
      </w:r>
    </w:p>
    <w:p w14:paraId="39C71737" w14:textId="77777777" w:rsidR="005638C5" w:rsidRPr="001D14CE" w:rsidRDefault="00882865" w:rsidP="00882865">
      <w:pPr>
        <w:pStyle w:val="t-9-8-bez-uvl"/>
        <w:spacing w:before="0" w:beforeAutospacing="0" w:after="0" w:afterAutospacing="0"/>
      </w:pPr>
      <w:r w:rsidRPr="001D14CE">
        <w:t xml:space="preserve">                                                                                                                </w:t>
      </w:r>
      <w:r w:rsidR="00BB69CD" w:rsidRPr="001D14CE">
        <w:t>Općinskog vijeć</w:t>
      </w:r>
      <w:r w:rsidR="00D5155F" w:rsidRPr="001D14CE">
        <w:t>a</w:t>
      </w:r>
    </w:p>
    <w:p w14:paraId="25D26A0E" w14:textId="77777777" w:rsidR="005836F9" w:rsidRPr="001D14CE" w:rsidRDefault="00882865" w:rsidP="00882865">
      <w:pPr>
        <w:pStyle w:val="t-9-8-bez-uvl"/>
        <w:spacing w:before="0" w:beforeAutospacing="0" w:after="0" w:afterAutospacing="0"/>
        <w:ind w:left="6372"/>
        <w:rPr>
          <w:i/>
          <w:color w:val="000000"/>
          <w:lang w:eastAsia="sl-SI"/>
        </w:rPr>
      </w:pPr>
      <w:r w:rsidRPr="001D14CE">
        <w:t>Gabriela Jakupek Tokar</w:t>
      </w:r>
    </w:p>
    <w:p w14:paraId="143B6318" w14:textId="77777777" w:rsidR="00A07DFE" w:rsidRPr="001D14CE" w:rsidRDefault="00A07DFE" w:rsidP="00410BAA">
      <w:pPr>
        <w:pStyle w:val="t-9-8-bez-uvl"/>
        <w:spacing w:before="0" w:beforeAutospacing="0" w:after="0" w:afterAutospacing="0"/>
        <w:rPr>
          <w:i/>
          <w:color w:val="000000"/>
          <w:lang w:eastAsia="sl-SI"/>
        </w:rPr>
      </w:pPr>
    </w:p>
    <w:p w14:paraId="4555588D" w14:textId="77777777" w:rsidR="00A07DFE" w:rsidRPr="001D14CE" w:rsidRDefault="00A07DFE" w:rsidP="00410BAA">
      <w:pPr>
        <w:pStyle w:val="t-9-8-bez-uvl"/>
        <w:spacing w:before="0" w:beforeAutospacing="0" w:after="0" w:afterAutospacing="0"/>
        <w:rPr>
          <w:i/>
          <w:color w:val="000000"/>
          <w:lang w:eastAsia="sl-SI"/>
        </w:rPr>
      </w:pPr>
    </w:p>
    <w:p w14:paraId="7632E1FA" w14:textId="77777777" w:rsidR="00A07DFE" w:rsidRPr="001D14CE" w:rsidRDefault="00A07DFE" w:rsidP="00410BAA">
      <w:pPr>
        <w:pStyle w:val="t-9-8-bez-uvl"/>
        <w:spacing w:before="0" w:beforeAutospacing="0" w:after="0" w:afterAutospacing="0"/>
        <w:rPr>
          <w:i/>
          <w:color w:val="000000"/>
          <w:lang w:eastAsia="sl-SI"/>
        </w:rPr>
      </w:pPr>
    </w:p>
    <w:p w14:paraId="3381E584" w14:textId="77777777" w:rsidR="00381629" w:rsidRPr="001D14CE" w:rsidRDefault="00381629" w:rsidP="00410BAA">
      <w:pPr>
        <w:pStyle w:val="t-9-8-bez-uvl"/>
        <w:spacing w:before="0" w:beforeAutospacing="0" w:after="0" w:afterAutospacing="0"/>
        <w:rPr>
          <w:i/>
          <w:color w:val="000000"/>
          <w:lang w:eastAsia="sl-SI"/>
        </w:rPr>
      </w:pPr>
    </w:p>
    <w:sectPr w:rsidR="00381629" w:rsidRPr="001D14CE" w:rsidSect="00BD11F6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96"/>
    <w:rsid w:val="000035EF"/>
    <w:rsid w:val="000453D5"/>
    <w:rsid w:val="00060D7B"/>
    <w:rsid w:val="00071C86"/>
    <w:rsid w:val="000803DF"/>
    <w:rsid w:val="00084314"/>
    <w:rsid w:val="00086AFA"/>
    <w:rsid w:val="00091C22"/>
    <w:rsid w:val="000953D7"/>
    <w:rsid w:val="000B35CD"/>
    <w:rsid w:val="000D583C"/>
    <w:rsid w:val="000D7942"/>
    <w:rsid w:val="0011578B"/>
    <w:rsid w:val="00126668"/>
    <w:rsid w:val="0013097D"/>
    <w:rsid w:val="00150399"/>
    <w:rsid w:val="0018795A"/>
    <w:rsid w:val="001B0369"/>
    <w:rsid w:val="001B323A"/>
    <w:rsid w:val="001C0AAD"/>
    <w:rsid w:val="001C5AC4"/>
    <w:rsid w:val="001C76BE"/>
    <w:rsid w:val="001D14CE"/>
    <w:rsid w:val="001D6579"/>
    <w:rsid w:val="0021205B"/>
    <w:rsid w:val="00217010"/>
    <w:rsid w:val="0025218A"/>
    <w:rsid w:val="002725DD"/>
    <w:rsid w:val="002773C8"/>
    <w:rsid w:val="002808DE"/>
    <w:rsid w:val="0029161A"/>
    <w:rsid w:val="0029188E"/>
    <w:rsid w:val="002A290F"/>
    <w:rsid w:val="002B1840"/>
    <w:rsid w:val="002D345E"/>
    <w:rsid w:val="002E5DFD"/>
    <w:rsid w:val="002E75FA"/>
    <w:rsid w:val="00342860"/>
    <w:rsid w:val="00353193"/>
    <w:rsid w:val="00381629"/>
    <w:rsid w:val="003D52C9"/>
    <w:rsid w:val="003F30C9"/>
    <w:rsid w:val="003F3432"/>
    <w:rsid w:val="00401B4C"/>
    <w:rsid w:val="00410BAA"/>
    <w:rsid w:val="00432829"/>
    <w:rsid w:val="00465A7A"/>
    <w:rsid w:val="00481467"/>
    <w:rsid w:val="00496F8A"/>
    <w:rsid w:val="004B6677"/>
    <w:rsid w:val="0052145D"/>
    <w:rsid w:val="00551A6E"/>
    <w:rsid w:val="00557DC9"/>
    <w:rsid w:val="005638C5"/>
    <w:rsid w:val="005741C5"/>
    <w:rsid w:val="005836F9"/>
    <w:rsid w:val="00590A2A"/>
    <w:rsid w:val="005C3B75"/>
    <w:rsid w:val="005D6C3D"/>
    <w:rsid w:val="00606C6D"/>
    <w:rsid w:val="00652857"/>
    <w:rsid w:val="00661BFB"/>
    <w:rsid w:val="00665BF4"/>
    <w:rsid w:val="00666BC0"/>
    <w:rsid w:val="006808D2"/>
    <w:rsid w:val="006A3A52"/>
    <w:rsid w:val="006B7595"/>
    <w:rsid w:val="006C1B60"/>
    <w:rsid w:val="006C2B64"/>
    <w:rsid w:val="006D607C"/>
    <w:rsid w:val="006E1B58"/>
    <w:rsid w:val="006E3B1F"/>
    <w:rsid w:val="006E53C4"/>
    <w:rsid w:val="006F45D2"/>
    <w:rsid w:val="00712DFD"/>
    <w:rsid w:val="007403DC"/>
    <w:rsid w:val="007C378D"/>
    <w:rsid w:val="007E7431"/>
    <w:rsid w:val="008202D2"/>
    <w:rsid w:val="008221A0"/>
    <w:rsid w:val="00831837"/>
    <w:rsid w:val="00855626"/>
    <w:rsid w:val="00871F89"/>
    <w:rsid w:val="00882865"/>
    <w:rsid w:val="0089204F"/>
    <w:rsid w:val="00893116"/>
    <w:rsid w:val="008D2B7B"/>
    <w:rsid w:val="00911328"/>
    <w:rsid w:val="009265FA"/>
    <w:rsid w:val="009338E4"/>
    <w:rsid w:val="00943D77"/>
    <w:rsid w:val="00961126"/>
    <w:rsid w:val="0097186C"/>
    <w:rsid w:val="009B0E16"/>
    <w:rsid w:val="009C4CEC"/>
    <w:rsid w:val="009D1068"/>
    <w:rsid w:val="009E21E3"/>
    <w:rsid w:val="009F3D3E"/>
    <w:rsid w:val="00A07DFE"/>
    <w:rsid w:val="00A33DCA"/>
    <w:rsid w:val="00A36030"/>
    <w:rsid w:val="00A51D03"/>
    <w:rsid w:val="00A918CB"/>
    <w:rsid w:val="00AE0C49"/>
    <w:rsid w:val="00AF1B75"/>
    <w:rsid w:val="00B201F1"/>
    <w:rsid w:val="00B227C1"/>
    <w:rsid w:val="00B26C45"/>
    <w:rsid w:val="00B674E5"/>
    <w:rsid w:val="00B70EE3"/>
    <w:rsid w:val="00B832C8"/>
    <w:rsid w:val="00B95022"/>
    <w:rsid w:val="00BB69CD"/>
    <w:rsid w:val="00BC037D"/>
    <w:rsid w:val="00BD11F6"/>
    <w:rsid w:val="00C013FB"/>
    <w:rsid w:val="00C1006A"/>
    <w:rsid w:val="00C23EA5"/>
    <w:rsid w:val="00C272DA"/>
    <w:rsid w:val="00C30BEC"/>
    <w:rsid w:val="00C34D2C"/>
    <w:rsid w:val="00C8226A"/>
    <w:rsid w:val="00C87B80"/>
    <w:rsid w:val="00CC1017"/>
    <w:rsid w:val="00CE61A7"/>
    <w:rsid w:val="00D16396"/>
    <w:rsid w:val="00D5155F"/>
    <w:rsid w:val="00D90DF0"/>
    <w:rsid w:val="00D9613E"/>
    <w:rsid w:val="00DC0EB2"/>
    <w:rsid w:val="00DD16AB"/>
    <w:rsid w:val="00DD40F8"/>
    <w:rsid w:val="00DE7939"/>
    <w:rsid w:val="00E120E2"/>
    <w:rsid w:val="00E16DBF"/>
    <w:rsid w:val="00E3171A"/>
    <w:rsid w:val="00E43A4B"/>
    <w:rsid w:val="00E94CCE"/>
    <w:rsid w:val="00EB2451"/>
    <w:rsid w:val="00EC2682"/>
    <w:rsid w:val="00EF3255"/>
    <w:rsid w:val="00EF5C4B"/>
    <w:rsid w:val="00F67827"/>
    <w:rsid w:val="00F71B58"/>
    <w:rsid w:val="00F741BE"/>
    <w:rsid w:val="00F74A9A"/>
    <w:rsid w:val="00FC4544"/>
    <w:rsid w:val="00FC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C1E563"/>
  <w15:docId w15:val="{C1E5291A-598D-4239-BD04-95EC064B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semiHidden/>
    <w:unhideWhenUsed/>
    <w:rsid w:val="00D5155F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semiHidden/>
    <w:rsid w:val="00D5155F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5</cp:revision>
  <cp:lastPrinted>2025-09-16T11:48:00Z</cp:lastPrinted>
  <dcterms:created xsi:type="dcterms:W3CDTF">2024-12-18T11:39:00Z</dcterms:created>
  <dcterms:modified xsi:type="dcterms:W3CDTF">2025-09-16T11:51:00Z</dcterms:modified>
</cp:coreProperties>
</file>